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D3" w:rsidRPr="00341EBD" w:rsidRDefault="001E0F8B" w:rsidP="002C68E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KUYUMCULUK TEKNOLOJİSİ </w:t>
      </w:r>
      <w:r w:rsidR="0084648F" w:rsidRPr="00341EBD">
        <w:rPr>
          <w:b/>
          <w:bCs/>
        </w:rPr>
        <w:t>ALANI</w:t>
      </w:r>
    </w:p>
    <w:p w:rsidR="0084648F" w:rsidRPr="00341EBD" w:rsidRDefault="00735083" w:rsidP="002C68E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DEĞERLİ VE YARI DEĞERLİ TAŞ İŞLEMECİLİĞİ</w:t>
      </w:r>
      <w:r w:rsidR="0084648F" w:rsidRPr="00341EBD">
        <w:rPr>
          <w:b/>
          <w:bCs/>
        </w:rPr>
        <w:t xml:space="preserve"> DALI</w:t>
      </w:r>
    </w:p>
    <w:p w:rsidR="0084648F" w:rsidRPr="00341EBD" w:rsidRDefault="0084648F" w:rsidP="002C68E8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2"/>
      </w:tblGrid>
      <w:tr w:rsidR="0084648F" w:rsidRPr="00341EBD" w:rsidTr="0084648F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92782D" w:rsidRDefault="0084648F" w:rsidP="002C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 ORTAK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516B67" w:rsidRDefault="00F972ED" w:rsidP="001E0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1E0F8B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KUYUMCULUK</w:t>
              </w:r>
            </w:hyperlink>
            <w:r w:rsidR="001E0F8B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SANATI</w:t>
            </w:r>
          </w:p>
        </w:tc>
      </w:tr>
      <w:tr w:rsidR="0084648F" w:rsidRPr="00341EBD" w:rsidTr="0084648F">
        <w:trPr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2782D" w:rsidRDefault="0084648F" w:rsidP="002C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516B67" w:rsidRDefault="001E0F8B" w:rsidP="001E0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ŞEKİLLENDİRME TEKNİKLERİ</w:t>
            </w:r>
          </w:p>
        </w:tc>
      </w:tr>
      <w:tr w:rsidR="0084648F" w:rsidRPr="00341EBD" w:rsidTr="0084648F">
        <w:trPr>
          <w:trHeight w:val="495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2782D" w:rsidRDefault="0084648F" w:rsidP="002C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516B67" w:rsidRDefault="001E0F8B" w:rsidP="001E0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TAKIDA TEKNİK RESİM</w:t>
            </w:r>
          </w:p>
        </w:tc>
      </w:tr>
      <w:tr w:rsidR="0084648F" w:rsidRPr="00341EBD" w:rsidTr="0084648F">
        <w:trPr>
          <w:trHeight w:val="199"/>
          <w:tblCellSpacing w:w="15" w:type="dxa"/>
        </w:trPr>
        <w:tc>
          <w:tcPr>
            <w:tcW w:w="2895" w:type="dxa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84648F" w:rsidRPr="0092782D" w:rsidRDefault="0084648F" w:rsidP="002C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84648F" w:rsidRPr="00516B67" w:rsidRDefault="00427E7F" w:rsidP="001E0F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TEMEL TASARIM</w:t>
            </w:r>
          </w:p>
        </w:tc>
      </w:tr>
      <w:tr w:rsidR="00427E7F" w:rsidRPr="00341EBD" w:rsidTr="002A1BC6">
        <w:trPr>
          <w:tblCellSpacing w:w="15" w:type="dxa"/>
        </w:trPr>
        <w:tc>
          <w:tcPr>
            <w:tcW w:w="2895" w:type="dxa"/>
            <w:vMerge w:val="restart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7E7F" w:rsidRPr="0092782D" w:rsidRDefault="00427E7F" w:rsidP="002C68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 DERSLERİ</w:t>
            </w: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7E7F" w:rsidRPr="00516B67" w:rsidRDefault="00735083" w:rsidP="00427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SÜSTAŞI İŞLEME TEKNİKLERİ</w:t>
            </w:r>
          </w:p>
        </w:tc>
      </w:tr>
      <w:tr w:rsidR="00427E7F" w:rsidRPr="00341EBD" w:rsidTr="002A1BC6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7E7F" w:rsidRPr="0092782D" w:rsidRDefault="00427E7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427E7F" w:rsidRPr="00516B67" w:rsidRDefault="00735083" w:rsidP="00427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GEMOLOJİ</w:t>
            </w:r>
          </w:p>
        </w:tc>
      </w:tr>
      <w:tr w:rsidR="00427E7F" w:rsidRPr="00341EBD" w:rsidTr="002A1BC6">
        <w:trPr>
          <w:tblCellSpacing w:w="15" w:type="dxa"/>
        </w:trPr>
        <w:tc>
          <w:tcPr>
            <w:tcW w:w="2895" w:type="dxa"/>
            <w:vMerge/>
            <w:tcBorders>
              <w:left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427E7F" w:rsidRPr="0092782D" w:rsidRDefault="00427E7F" w:rsidP="0087245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6" w:space="0" w:color="FFFFFF"/>
              <w:left w:val="outset" w:sz="6" w:space="0" w:color="333333"/>
              <w:bottom w:val="single" w:sz="6" w:space="0" w:color="FFFFFF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427E7F" w:rsidRDefault="00735083" w:rsidP="00427E7F">
            <w:pPr>
              <w:jc w:val="both"/>
            </w:pPr>
            <w:r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SÜSTAŞI İLE METAL UYGULAMALARI</w:t>
            </w:r>
          </w:p>
        </w:tc>
      </w:tr>
    </w:tbl>
    <w:p w:rsidR="0005458D" w:rsidRDefault="0005458D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84648F" w:rsidRDefault="0005458D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05458D">
        <w:rPr>
          <w:b/>
        </w:rPr>
        <w:t>ALAN ORTAK DERSLER</w:t>
      </w:r>
    </w:p>
    <w:p w:rsidR="0005458D" w:rsidRPr="0005458D" w:rsidRDefault="0005458D" w:rsidP="0087245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BA1284" w:rsidRDefault="00BA1284" w:rsidP="00BA12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BA1284">
        <w:rPr>
          <w:b/>
        </w:rPr>
        <w:t>KUYUMCULUK SANATI DERSİ</w:t>
      </w:r>
    </w:p>
    <w:p w:rsidR="0084648F" w:rsidRPr="00BA1284" w:rsidRDefault="00427E7F" w:rsidP="00BA128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Kuyumculuk Sanatı </w:t>
      </w:r>
      <w:r w:rsidR="00B15040">
        <w:rPr>
          <w:color w:val="000000"/>
        </w:rPr>
        <w:t xml:space="preserve">dersine ait modüller </w:t>
      </w:r>
      <w:r w:rsidR="0084648F" w:rsidRPr="00341EBD">
        <w:rPr>
          <w:color w:val="000000"/>
        </w:rPr>
        <w:t>aşağıda sıralanmıştır.</w:t>
      </w:r>
    </w:p>
    <w:p w:rsidR="0084648F" w:rsidRPr="0092782D" w:rsidRDefault="00F972ED" w:rsidP="0087245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anchor="as_mon_haz" w:history="1">
        <w:r w:rsidR="00427E7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İŞ</w:t>
        </w:r>
      </w:hyperlink>
      <w:r w:rsidR="00427E7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SAĞLIĞI VE GÜVENLİĞİ</w:t>
      </w:r>
    </w:p>
    <w:p w:rsidR="0084648F" w:rsidRPr="0092782D" w:rsidRDefault="00F972ED" w:rsidP="0087245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anchor="as_bak_on_haz" w:history="1">
        <w:r w:rsidR="00427E7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 w:rsidR="00427E7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İŞ KAZALARI VE GÜVENLİK ÖNLEMLERİ</w:t>
      </w:r>
    </w:p>
    <w:p w:rsidR="0084648F" w:rsidRPr="0092782D" w:rsidRDefault="00F972ED" w:rsidP="0087245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anchor="as_ray" w:history="1">
        <w:r w:rsidR="00427E7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</w:t>
        </w:r>
      </w:hyperlink>
      <w:r w:rsidR="00427E7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BİLGİSİ</w:t>
      </w:r>
    </w:p>
    <w:p w:rsidR="0084648F" w:rsidRPr="00427E7F" w:rsidRDefault="00F972ED" w:rsidP="00427E7F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anchor="as_kat_kap" w:history="1">
        <w:r w:rsidR="00427E7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 w:rsidR="00427E7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KULLANILAN TEKNİKLER</w:t>
      </w:r>
      <w:r w:rsidR="0084648F" w:rsidRPr="00427E7F">
        <w:rPr>
          <w:b/>
          <w:bCs/>
          <w:color w:val="000000"/>
        </w:rPr>
        <w:t> </w:t>
      </w:r>
    </w:p>
    <w:p w:rsidR="0092782D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427E7F">
        <w:rPr>
          <w:rStyle w:val="Gl"/>
          <w:color w:val="000000"/>
        </w:rPr>
        <w:t>İŞ SAĞLIĞI VE GÜVENLİĞİ</w:t>
      </w:r>
    </w:p>
    <w:p w:rsidR="0084648F" w:rsidRPr="0045496A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221611">
        <w:rPr>
          <w:bCs/>
          <w:color w:val="000000"/>
        </w:rPr>
        <w:t>iş sağlığı ve güvenliği ile ilgili temel bilgi ve becerileri kazandırmaktır.</w:t>
      </w:r>
    </w:p>
    <w:p w:rsidR="00130097" w:rsidRDefault="0084648F" w:rsidP="00063B8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221611">
        <w:rPr>
          <w:bCs/>
          <w:color w:val="000000"/>
        </w:rPr>
        <w:t>1-Çalışma ortamlarında insan sağlığı ve güvenliğini tehdit eden tehlike ve riskler</w:t>
      </w:r>
      <w:r w:rsidR="00221611">
        <w:rPr>
          <w:bCs/>
          <w:color w:val="000000"/>
        </w:rPr>
        <w:br/>
        <w:t>2-Çalışma ortamları güvenlik tedbirleri ve iş kazası hukuki süreçleri</w:t>
      </w:r>
      <w:r w:rsidR="00221611">
        <w:rPr>
          <w:bCs/>
          <w:color w:val="000000"/>
        </w:rPr>
        <w:br/>
        <w:t>3-İş kazası, yangın ve kriz durumlarına karşı tedbir ve önlemler</w:t>
      </w:r>
    </w:p>
    <w:p w:rsidR="00F66D0F" w:rsidRDefault="00F66D0F" w:rsidP="0013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30097" w:rsidRPr="0092782D" w:rsidRDefault="00130097" w:rsidP="001300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A4">
        <w:rPr>
          <w:rStyle w:val="Gl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Style w:val="Gl"/>
          <w:color w:val="000000"/>
        </w:rPr>
        <w:t>-</w:t>
      </w:r>
      <w:hyperlink r:id="rId13" w:anchor="as_bak_on_haz" w:history="1">
        <w:r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İŞ KAZALARI VE GÜVENLİK ÖNLEMLERİ</w:t>
      </w:r>
    </w:p>
    <w:p w:rsidR="00130097" w:rsidRPr="0045496A" w:rsidRDefault="00130097" w:rsidP="0013009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kuyumculukta iş kazaları ve güvenlik önlemleri ile ilgili bilgi ve becerileri kazandırmaktır.</w:t>
      </w:r>
    </w:p>
    <w:p w:rsidR="00130097" w:rsidRDefault="00130097" w:rsidP="0013009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1-Kimyasal maddelerden oluşabilecek kazalar ve güvenlik önlemleri</w:t>
      </w:r>
    </w:p>
    <w:p w:rsidR="00130097" w:rsidRDefault="00130097" w:rsidP="0013009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2-Makine kullanımında oluşabilecek kazalar ve güvenlik önlemleri </w:t>
      </w:r>
    </w:p>
    <w:p w:rsidR="00130097" w:rsidRDefault="00130097" w:rsidP="0013009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3-Kişisel hatalardan ve bilgi beceri yetersizliğinden oluşan kazalar ve güvenlik önlemleri</w:t>
      </w:r>
    </w:p>
    <w:p w:rsidR="00231170" w:rsidRDefault="00231170" w:rsidP="0023117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 BİLGİSİ</w:t>
      </w:r>
    </w:p>
    <w:p w:rsidR="00231170" w:rsidRPr="0045496A" w:rsidRDefault="00231170" w:rsidP="0023117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360FF3">
        <w:rPr>
          <w:bCs/>
          <w:color w:val="000000"/>
        </w:rPr>
        <w:t>Bireye/öğrenciye;</w:t>
      </w:r>
      <w:r w:rsidR="008C3E40">
        <w:rPr>
          <w:bCs/>
          <w:color w:val="000000"/>
        </w:rPr>
        <w:t xml:space="preserve"> </w:t>
      </w:r>
      <w:r w:rsidR="00360FF3">
        <w:rPr>
          <w:bCs/>
          <w:color w:val="000000"/>
        </w:rPr>
        <w:t>kuyumculuk,</w:t>
      </w:r>
      <w:r w:rsidR="008C3E40">
        <w:rPr>
          <w:bCs/>
          <w:color w:val="000000"/>
        </w:rPr>
        <w:t xml:space="preserve"> </w:t>
      </w:r>
      <w:r>
        <w:rPr>
          <w:bCs/>
          <w:color w:val="000000"/>
        </w:rPr>
        <w:t>kuyumculuğun tarihçesi kuyumculukta tasarım, değerli ve yarı değe</w:t>
      </w:r>
      <w:r w:rsidR="00360FF3">
        <w:rPr>
          <w:bCs/>
          <w:color w:val="000000"/>
        </w:rPr>
        <w:t>r</w:t>
      </w:r>
      <w:r>
        <w:rPr>
          <w:bCs/>
          <w:color w:val="000000"/>
        </w:rPr>
        <w:t>li taşlar, kuyumculukta satış ve pazarlama ile ilgili bilgi ve becerileri kazandırmaktır.</w:t>
      </w:r>
    </w:p>
    <w:p w:rsidR="00231170" w:rsidRDefault="00231170" w:rsidP="0023117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360FF3">
        <w:rPr>
          <w:bCs/>
          <w:color w:val="000000"/>
        </w:rPr>
        <w:t>1-Kuyumculuk ve T</w:t>
      </w:r>
      <w:r>
        <w:rPr>
          <w:bCs/>
          <w:color w:val="000000"/>
        </w:rPr>
        <w:t>arihçesi</w:t>
      </w:r>
      <w:r>
        <w:rPr>
          <w:bCs/>
          <w:color w:val="000000"/>
        </w:rPr>
        <w:br/>
        <w:t>2-Kuyumculukta Tasarım</w:t>
      </w:r>
      <w:r>
        <w:rPr>
          <w:bCs/>
          <w:color w:val="000000"/>
        </w:rPr>
        <w:br/>
        <w:t>3-Kuyumculukta Değerli ve Yarı Değerli Taşlar</w:t>
      </w:r>
    </w:p>
    <w:p w:rsidR="00231170" w:rsidRDefault="00231170" w:rsidP="00231170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4-Kuyumculukta Satış ve Pazarlama</w:t>
      </w:r>
    </w:p>
    <w:p w:rsidR="004852A6" w:rsidRDefault="004852A6" w:rsidP="004852A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KULLANILAN TEKNİKLER</w:t>
      </w:r>
    </w:p>
    <w:p w:rsidR="004852A6" w:rsidRPr="0045496A" w:rsidRDefault="004852A6" w:rsidP="004852A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kuyumcu </w:t>
      </w:r>
      <w:r w:rsidR="008C3E40">
        <w:rPr>
          <w:bCs/>
          <w:color w:val="000000"/>
        </w:rPr>
        <w:t>tezgâhları</w:t>
      </w:r>
      <w:r>
        <w:rPr>
          <w:bCs/>
          <w:color w:val="000000"/>
        </w:rPr>
        <w:t xml:space="preserve">, kuyumculukta kullanılan metaller, </w:t>
      </w:r>
      <w:r w:rsidR="008C3E40">
        <w:rPr>
          <w:bCs/>
          <w:color w:val="000000"/>
        </w:rPr>
        <w:t>kimyasallar, araç</w:t>
      </w:r>
      <w:r>
        <w:rPr>
          <w:bCs/>
          <w:color w:val="000000"/>
        </w:rPr>
        <w:t>-gerç ve makineler ve kuyumculukta süsleme teknikleri ile ilgili bilgi ve becerileri kazandırmaktır.</w:t>
      </w:r>
    </w:p>
    <w:p w:rsidR="004852A6" w:rsidRDefault="004852A6" w:rsidP="004852A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="000D20A4">
        <w:rPr>
          <w:bCs/>
          <w:color w:val="000000"/>
        </w:rPr>
        <w:t xml:space="preserve">1-Kuyumculuk </w:t>
      </w:r>
      <w:r w:rsidR="008C3E40">
        <w:rPr>
          <w:bCs/>
          <w:color w:val="000000"/>
        </w:rPr>
        <w:t>tezgâhları</w:t>
      </w:r>
      <w:r>
        <w:rPr>
          <w:bCs/>
          <w:color w:val="000000"/>
        </w:rPr>
        <w:br/>
        <w:t>2-Metal bilgisi</w:t>
      </w:r>
      <w:r>
        <w:rPr>
          <w:bCs/>
          <w:color w:val="000000"/>
        </w:rPr>
        <w:br/>
        <w:t>3-Kimyasallar</w:t>
      </w:r>
    </w:p>
    <w:p w:rsidR="004852A6" w:rsidRDefault="004852A6" w:rsidP="004852A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4-Kuyumculukta kullanılan araç-gereç ve makineler</w:t>
      </w:r>
    </w:p>
    <w:p w:rsidR="004852A6" w:rsidRDefault="004852A6" w:rsidP="004852A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5-Kuyumculukta süsleme teknikleri</w:t>
      </w:r>
    </w:p>
    <w:p w:rsidR="00063B89" w:rsidRDefault="007979C6" w:rsidP="007979C6">
      <w:pPr>
        <w:rPr>
          <w:rStyle w:val="Gl"/>
          <w:color w:val="000000"/>
        </w:rPr>
      </w:pPr>
      <w:r>
        <w:t xml:space="preserve"> </w:t>
      </w:r>
    </w:p>
    <w:p w:rsidR="00063B89" w:rsidRDefault="00063B89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B90259" w:rsidRDefault="00B90259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976DD7" w:rsidRDefault="00F66D0F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rStyle w:val="Gl"/>
          <w:color w:val="000000"/>
        </w:rPr>
        <w:t>ŞEKİLLENDİRME TEKNİKLERİ</w:t>
      </w:r>
      <w:r w:rsidR="0084648F" w:rsidRPr="00341EBD">
        <w:rPr>
          <w:rStyle w:val="Gl"/>
          <w:color w:val="000000"/>
        </w:rPr>
        <w:t> DERSİ</w:t>
      </w:r>
    </w:p>
    <w:p w:rsidR="0084648F" w:rsidRPr="00341EBD" w:rsidRDefault="00F66D0F" w:rsidP="0092782D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color w:val="000000"/>
        </w:rPr>
        <w:t>Şekillendirme teknikleri</w:t>
      </w:r>
      <w:r w:rsidR="0084648F" w:rsidRPr="00341EBD">
        <w:rPr>
          <w:rStyle w:val="Gl"/>
          <w:color w:val="000000"/>
        </w:rPr>
        <w:t> </w:t>
      </w:r>
      <w:r w:rsidR="0084648F" w:rsidRPr="00341EBD">
        <w:rPr>
          <w:color w:val="000000"/>
        </w:rPr>
        <w:t>dersine ait modüller aşağıda sıralanmıştır.</w:t>
      </w:r>
    </w:p>
    <w:p w:rsidR="0084648F" w:rsidRPr="0092782D" w:rsidRDefault="00F972ED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anchor="as_mon_haz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ALAŞIM</w:t>
        </w:r>
      </w:hyperlink>
      <w:r w:rsidR="00F66D0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METALLERİ VE KİMYASALLAR</w:t>
      </w:r>
    </w:p>
    <w:p w:rsidR="0084648F" w:rsidRPr="0092782D" w:rsidRDefault="00F972ED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anchor="as_bak_on_haz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ALAŞIM</w:t>
        </w:r>
      </w:hyperlink>
      <w:r w:rsidR="00F66D0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METAL ORANLARI</w:t>
      </w:r>
    </w:p>
    <w:p w:rsidR="0084648F" w:rsidRPr="0092782D" w:rsidRDefault="00F972ED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6" w:anchor="as_ray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YARI</w:t>
        </w:r>
      </w:hyperlink>
      <w:r w:rsidR="00F66D0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MAMUL HAZIRLAMA</w:t>
      </w:r>
    </w:p>
    <w:p w:rsidR="0084648F" w:rsidRPr="0092782D" w:rsidRDefault="00F972ED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anchor="as_kat_kap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MARKALAMA</w:t>
        </w:r>
      </w:hyperlink>
    </w:p>
    <w:p w:rsidR="0084648F" w:rsidRPr="0092782D" w:rsidRDefault="00F972ED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8" w:anchor="as_tah_sis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DELME</w:t>
        </w:r>
      </w:hyperlink>
      <w:r w:rsidR="00F66D0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- KESME</w:t>
      </w:r>
    </w:p>
    <w:p w:rsidR="0084648F" w:rsidRPr="0092782D" w:rsidRDefault="00F972ED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9" w:anchor="as_kab_kar_a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TEL</w:t>
        </w:r>
      </w:hyperlink>
      <w:r w:rsidR="00F66D0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VE LEVHA ŞEKİLLENDİRME</w:t>
      </w:r>
    </w:p>
    <w:p w:rsidR="0084648F" w:rsidRPr="0092782D" w:rsidRDefault="00F972ED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0" w:anchor="as_h_reg" w:history="1">
        <w:r w:rsidR="00F66D0F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EĞELEME</w:t>
        </w:r>
      </w:hyperlink>
    </w:p>
    <w:p w:rsidR="0084648F" w:rsidRPr="0092782D" w:rsidRDefault="00F972ED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1" w:anchor="as_kum_sis_mon" w:history="1">
        <w:r w:rsidR="006C0879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KUYUMCULUKTA</w:t>
        </w:r>
      </w:hyperlink>
      <w:r w:rsidR="006C087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KAYNAK</w:t>
      </w:r>
    </w:p>
    <w:p w:rsidR="0084648F" w:rsidRDefault="00F972ED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22" w:anchor="as_kum_sis_bak_on" w:history="1">
        <w:r w:rsidR="006C0879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CİLALAMA</w:t>
        </w:r>
      </w:hyperlink>
    </w:p>
    <w:p w:rsidR="006C0879" w:rsidRPr="0092782D" w:rsidRDefault="006C0879" w:rsidP="0087245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HAZIR MALZEME TAKILARI</w:t>
      </w:r>
    </w:p>
    <w:p w:rsidR="0084648F" w:rsidRPr="0045496A" w:rsidRDefault="0084648F" w:rsidP="0092782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rStyle w:val="Gl"/>
          <w:color w:val="000000"/>
        </w:rPr>
        <w:t>1-</w:t>
      </w:r>
      <w:r w:rsidR="006C0879">
        <w:rPr>
          <w:rStyle w:val="Gl"/>
          <w:color w:val="000000"/>
        </w:rPr>
        <w:t>ALAŞIM METALLERİ VE KİMYASALLAR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C0879">
        <w:rPr>
          <w:bCs/>
          <w:color w:val="000000"/>
        </w:rPr>
        <w:t>iş sağlığı ve güvenliği tedbirlerini alarak kuyumculukta kullanılan metaller, kimyasallar, fire ve ramat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84648F" w:rsidRPr="00341EBD" w:rsidRDefault="006C0879" w:rsidP="0087245B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Alaşım metalleri</w:t>
      </w:r>
    </w:p>
    <w:p w:rsidR="008C3E40" w:rsidRPr="008C3E40" w:rsidRDefault="006C0879" w:rsidP="008C3E40">
      <w:pPr>
        <w:numPr>
          <w:ilvl w:val="0"/>
          <w:numId w:val="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Kimyasallar</w:t>
      </w:r>
    </w:p>
    <w:p w:rsidR="008C3E40" w:rsidRDefault="007979C6" w:rsidP="008C3E40">
      <w:r>
        <w:t xml:space="preserve"> </w:t>
      </w:r>
    </w:p>
    <w:p w:rsidR="006C0879" w:rsidRPr="0045496A" w:rsidRDefault="006C0879" w:rsidP="006C087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ALAŞIM METAL ORANLARI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ayar milyemi, damgalama ve ayar tespit yöntemleri, ayar milyem hesaplamaları, ayar milyem değerlerinden faydalanılarak maliyet ve işçilik hesaplamaları ve fire hesabı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C0879" w:rsidRPr="00341EBD" w:rsidRDefault="006C0879" w:rsidP="006C087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Ayar milyem tespiti</w:t>
      </w:r>
    </w:p>
    <w:p w:rsidR="006C0879" w:rsidRDefault="006C0879" w:rsidP="006C087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Ayar milyem hesabı</w:t>
      </w:r>
    </w:p>
    <w:p w:rsidR="006C0879" w:rsidRDefault="006C0879" w:rsidP="006C0879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Maliyet hesabı</w:t>
      </w:r>
    </w:p>
    <w:p w:rsidR="008C3E40" w:rsidRPr="005F6D0E" w:rsidRDefault="008C3E40" w:rsidP="008C3E40"/>
    <w:p w:rsidR="008C3E40" w:rsidRDefault="007979C6" w:rsidP="008C3E40">
      <w:r>
        <w:t xml:space="preserve"> </w:t>
      </w:r>
    </w:p>
    <w:p w:rsidR="00AE179B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YARI MAMUL HAZIRLAMA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 alarak ölçüm aletlerini kullanma, birim çevirme hesapları yarı mamul hazırlama ile ilgili bilgi ve becerileri kazandırmaktır.</w:t>
      </w:r>
      <w:r w:rsidRPr="0045496A">
        <w:rPr>
          <w:bCs/>
          <w:color w:val="000000"/>
        </w:rPr>
        <w:br/>
      </w:r>
    </w:p>
    <w:p w:rsidR="006032D6" w:rsidRPr="0045496A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45496A">
        <w:rPr>
          <w:b/>
          <w:bCs/>
          <w:color w:val="000000"/>
        </w:rPr>
        <w:t>KONULAR:</w:t>
      </w:r>
    </w:p>
    <w:p w:rsidR="006032D6" w:rsidRPr="00341EBD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Ağırlık ölçme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Metal eritme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Uzunluk ölçme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4.Tavlama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Tel çekme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Levha çekme</w:t>
      </w:r>
    </w:p>
    <w:p w:rsidR="008C3E40" w:rsidRPr="005F6D0E" w:rsidRDefault="008C3E40" w:rsidP="008C3E40"/>
    <w:p w:rsidR="006032D6" w:rsidRPr="00C8311C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rStyle w:val="Gl"/>
          <w:color w:val="000000"/>
        </w:rPr>
        <w:lastRenderedPageBreak/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MARKALAMA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düzeltme yöntem ve teknikleri, markalama teknikleri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976DD7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Düzeltme yapma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Desen aktarma</w:t>
      </w:r>
    </w:p>
    <w:p w:rsidR="008C3E40" w:rsidRPr="005F6D0E" w:rsidRDefault="008C3E40" w:rsidP="008C3E40"/>
    <w:p w:rsidR="006032D6" w:rsidRPr="0045496A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DELME-KESME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>Bireye / öğrenciye</w:t>
      </w:r>
      <w:r w:rsidR="0066344F">
        <w:rPr>
          <w:bCs/>
          <w:color w:val="000000"/>
        </w:rPr>
        <w:t xml:space="preserve"> iş sağlığı ve güvenliği tedbirlerini alarak delme, kesme ve ramat </w:t>
      </w:r>
      <w:r w:rsidR="008C3E40">
        <w:rPr>
          <w:bCs/>
          <w:color w:val="000000"/>
        </w:rPr>
        <w:t>toplama ile</w:t>
      </w:r>
      <w:r>
        <w:rPr>
          <w:bCs/>
          <w:color w:val="000000"/>
        </w:rPr>
        <w:t xml:space="preserve">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032D6" w:rsidRPr="00341EBD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Delme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Kesme</w:t>
      </w:r>
    </w:p>
    <w:p w:rsidR="008C3E40" w:rsidRDefault="008C3E40" w:rsidP="008C3E40"/>
    <w:p w:rsidR="006032D6" w:rsidRPr="0045496A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TEL VE LEVHA ŞEKİLLENDİRME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6344F">
        <w:rPr>
          <w:bCs/>
          <w:color w:val="000000"/>
        </w:rPr>
        <w:t xml:space="preserve">iş sağlığı ve güvenliği tedbirlerini alarak eğme, bükme, burma, halka yapma, heştekleme </w:t>
      </w:r>
      <w:r>
        <w:rPr>
          <w:bCs/>
          <w:color w:val="000000"/>
        </w:rPr>
        <w:t>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032D6" w:rsidRPr="00341EBD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Eğme-bükme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Burma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Halka yapma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4.Heştekleme</w:t>
      </w:r>
    </w:p>
    <w:p w:rsidR="008C3E40" w:rsidRDefault="008C3E40" w:rsidP="008C3E40"/>
    <w:p w:rsidR="006032D6" w:rsidRPr="0045496A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7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EĞELEME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>Bireye / öğrenciye;</w:t>
      </w:r>
      <w:r w:rsidR="0066344F">
        <w:rPr>
          <w:bCs/>
          <w:color w:val="000000"/>
        </w:rPr>
        <w:t xml:space="preserve"> iş sağlığı ve güvenliği tedbirlerini alarak zımpara yapımı ve eğeleme </w:t>
      </w:r>
      <w:r>
        <w:rPr>
          <w:bCs/>
          <w:color w:val="000000"/>
        </w:rPr>
        <w:t>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032D6" w:rsidRPr="00341EBD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Eğelemeye hazırlık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Eğeleme</w:t>
      </w:r>
    </w:p>
    <w:p w:rsidR="008C3E40" w:rsidRDefault="008C3E40" w:rsidP="008C3E40"/>
    <w:p w:rsidR="006032D6" w:rsidRPr="00CD68A7" w:rsidRDefault="006032D6" w:rsidP="006032D6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rPr>
          <w:rStyle w:val="Gl"/>
          <w:color w:val="000000"/>
        </w:rPr>
        <w:t>8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KAYNAK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66344F">
        <w:rPr>
          <w:bCs/>
          <w:color w:val="000000"/>
        </w:rPr>
        <w:t xml:space="preserve">iş sağlığı ve güvenliği tedbirlerini alarak </w:t>
      </w:r>
      <w:r w:rsidR="0066344F">
        <w:rPr>
          <w:bCs/>
          <w:color w:val="000000"/>
        </w:rPr>
        <w:lastRenderedPageBreak/>
        <w:t xml:space="preserve">kuyumculukta kullanılan kaynak yöntem ve teknikleri, kaynak ve kaynak sonrası temizlik işlemleri </w:t>
      </w:r>
      <w:r>
        <w:rPr>
          <w:bCs/>
          <w:color w:val="000000"/>
        </w:rPr>
        <w:t>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032D6" w:rsidRPr="00341EBD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Kaynağa hazırlık</w:t>
      </w:r>
    </w:p>
    <w:p w:rsidR="006032D6" w:rsidRDefault="006032D6" w:rsidP="006032D6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Kaynak yapma</w:t>
      </w:r>
    </w:p>
    <w:p w:rsidR="008C3E40" w:rsidRDefault="008C3E40" w:rsidP="008C3E40"/>
    <w:p w:rsidR="0066344F" w:rsidRPr="0045496A" w:rsidRDefault="0066344F" w:rsidP="0066344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9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CİLALAMA</w:t>
      </w:r>
      <w:r w:rsidRPr="00341EBD">
        <w:rPr>
          <w:b/>
          <w:bCs/>
          <w:color w:val="000000"/>
        </w:rPr>
        <w:br/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iş sağlığı ve güvenliği tedbirlerini alarak cila yıkama ve kurutma ile ilgili bilgi ve becerileri kazandırmaktır.</w:t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:rsidR="0066344F" w:rsidRPr="00341EBD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Cilalama</w:t>
      </w:r>
    </w:p>
    <w:p w:rsidR="0066344F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Yıkama</w:t>
      </w:r>
    </w:p>
    <w:p w:rsidR="0066344F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Kurutma</w:t>
      </w:r>
    </w:p>
    <w:p w:rsidR="008C3E40" w:rsidRDefault="008C3E40" w:rsidP="008C3E40"/>
    <w:p w:rsidR="0066344F" w:rsidRPr="0045496A" w:rsidRDefault="00636BF2" w:rsidP="0066344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10</w:t>
      </w:r>
      <w:r w:rsidR="0066344F" w:rsidRPr="00341EBD">
        <w:rPr>
          <w:rStyle w:val="Gl"/>
          <w:color w:val="000000"/>
        </w:rPr>
        <w:t>-</w:t>
      </w:r>
      <w:r w:rsidR="0066344F">
        <w:rPr>
          <w:rStyle w:val="Gl"/>
          <w:color w:val="000000"/>
        </w:rPr>
        <w:t>HAZIR MALZEME TAKILARI</w:t>
      </w:r>
      <w:r w:rsidR="0066344F" w:rsidRPr="00341EBD">
        <w:rPr>
          <w:b/>
          <w:bCs/>
          <w:color w:val="000000"/>
        </w:rPr>
        <w:br/>
        <w:t xml:space="preserve">MODÜLÜN AMACI: </w:t>
      </w:r>
      <w:r w:rsidR="0066344F" w:rsidRPr="0045496A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hazır malzemelerden takı yapma </w:t>
      </w:r>
      <w:r w:rsidR="0066344F">
        <w:rPr>
          <w:bCs/>
          <w:color w:val="000000"/>
        </w:rPr>
        <w:t>markalama ile ilgili bilgi ve becerileri kazandırmaktır.</w:t>
      </w:r>
      <w:r w:rsidR="0066344F" w:rsidRPr="0045496A">
        <w:rPr>
          <w:bCs/>
          <w:color w:val="000000"/>
        </w:rPr>
        <w:br/>
      </w:r>
      <w:r w:rsidR="0066344F" w:rsidRPr="0045496A">
        <w:rPr>
          <w:b/>
          <w:bCs/>
          <w:color w:val="000000"/>
        </w:rPr>
        <w:t>KONULAR:</w:t>
      </w:r>
    </w:p>
    <w:p w:rsidR="0066344F" w:rsidRPr="00341EBD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Çivi ve tel ile takı yapma</w:t>
      </w:r>
    </w:p>
    <w:p w:rsidR="0066344F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Örme ve düğüm ile takı yapma</w:t>
      </w:r>
    </w:p>
    <w:p w:rsidR="0066344F" w:rsidRDefault="0066344F" w:rsidP="0066344F">
      <w:p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Misina ile takı yapma</w:t>
      </w:r>
    </w:p>
    <w:p w:rsidR="00CD68A7" w:rsidRDefault="00CD68A7" w:rsidP="002A1B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CD68A7" w:rsidRDefault="00CD68A7" w:rsidP="002A1B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2A1BC6" w:rsidRDefault="002A1BC6" w:rsidP="002A1B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TAKIDA TEKNİK RESİM</w:t>
      </w:r>
      <w:r w:rsidRPr="00BA1284">
        <w:rPr>
          <w:b/>
        </w:rPr>
        <w:t xml:space="preserve"> DERSİ</w:t>
      </w:r>
    </w:p>
    <w:p w:rsidR="002A1BC6" w:rsidRPr="00BA1284" w:rsidRDefault="002A1BC6" w:rsidP="002A1BC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Takıda teknik resim dersine ait modüller </w:t>
      </w:r>
      <w:r w:rsidRPr="00341EBD">
        <w:rPr>
          <w:color w:val="000000"/>
        </w:rPr>
        <w:t>aşağıda sıralanmıştır.</w:t>
      </w:r>
    </w:p>
    <w:p w:rsidR="002A1BC6" w:rsidRPr="0092782D" w:rsidRDefault="002A1BC6" w:rsidP="002A1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TEMEL TEKNİK RESİM</w:t>
      </w:r>
    </w:p>
    <w:p w:rsidR="002A1BC6" w:rsidRPr="0092782D" w:rsidRDefault="002A1BC6" w:rsidP="002A1B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TAKIDA ÜÇ BOYUT</w:t>
      </w:r>
    </w:p>
    <w:p w:rsidR="002A1BC6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TEMEL TEKNİK RESİM</w:t>
      </w:r>
    </w:p>
    <w:p w:rsidR="002A1BC6" w:rsidRPr="0045496A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norm yazı ve çizim uygulamaları yapma ile ilgili bilgi ve becerileri kazandırmaktır.</w:t>
      </w:r>
    </w:p>
    <w:p w:rsidR="002A1BC6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1-Norm yazı</w:t>
      </w:r>
      <w:r>
        <w:rPr>
          <w:bCs/>
          <w:color w:val="000000"/>
        </w:rPr>
        <w:br/>
        <w:t>2-Çizgi çalışmaları</w:t>
      </w:r>
      <w:r>
        <w:rPr>
          <w:bCs/>
          <w:color w:val="000000"/>
        </w:rPr>
        <w:br/>
        <w:t>3-Geometrik çizimler</w:t>
      </w:r>
    </w:p>
    <w:p w:rsidR="002A1BC6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4-Görünüş çıkarma</w:t>
      </w:r>
    </w:p>
    <w:p w:rsidR="002A1BC6" w:rsidRDefault="00F24322" w:rsidP="002A1BC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2</w:t>
      </w:r>
      <w:r w:rsidR="002A1BC6" w:rsidRPr="00341EBD">
        <w:rPr>
          <w:rStyle w:val="Gl"/>
          <w:color w:val="000000"/>
        </w:rPr>
        <w:t>-</w:t>
      </w:r>
      <w:r w:rsidR="002A1BC6">
        <w:rPr>
          <w:rStyle w:val="Gl"/>
          <w:color w:val="000000"/>
        </w:rPr>
        <w:t>TAKIDA ÜÇ BOYUT</w:t>
      </w:r>
    </w:p>
    <w:p w:rsidR="002A1BC6" w:rsidRPr="0045496A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teknik resim kurallarına uygun olarak perspektif, takı formu ve üç görünüş çizimleri ile ilgili bilgi ve becerileri kazandırmaktır.</w:t>
      </w:r>
    </w:p>
    <w:p w:rsidR="002A1BC6" w:rsidRDefault="002A1BC6" w:rsidP="002A1BC6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1-Perspektif çizimler</w:t>
      </w:r>
      <w:r>
        <w:rPr>
          <w:bCs/>
          <w:color w:val="000000"/>
        </w:rPr>
        <w:br/>
        <w:t>2-Takı formlarını prizma içinde çizme</w:t>
      </w:r>
      <w:r>
        <w:rPr>
          <w:bCs/>
          <w:color w:val="000000"/>
        </w:rPr>
        <w:br/>
        <w:t>3-Takının üç görünüşü</w:t>
      </w:r>
    </w:p>
    <w:p w:rsidR="008C3E40" w:rsidRDefault="008C3E40" w:rsidP="008C3E40"/>
    <w:p w:rsidR="007979C6" w:rsidRDefault="007979C6" w:rsidP="008C3E40"/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TEMEL TASARIM</w:t>
      </w:r>
      <w:r w:rsidRPr="00BA1284">
        <w:rPr>
          <w:b/>
        </w:rPr>
        <w:t xml:space="preserve"> DERSİ</w:t>
      </w:r>
    </w:p>
    <w:p w:rsidR="00F24322" w:rsidRPr="00BA1284" w:rsidRDefault="00F24322" w:rsidP="00F2432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Temel tasarım dersine ait modüller </w:t>
      </w:r>
      <w:r w:rsidRPr="00341EBD">
        <w:rPr>
          <w:color w:val="000000"/>
        </w:rPr>
        <w:t>aşağıda sıralanmıştır.</w:t>
      </w:r>
    </w:p>
    <w:p w:rsidR="00F24322" w:rsidRPr="0092782D" w:rsidRDefault="00F24322" w:rsidP="00F243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TASARI İLKELERİ</w:t>
      </w:r>
    </w:p>
    <w:p w:rsidR="00F24322" w:rsidRDefault="00F24322" w:rsidP="00F24322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NOKTA VE ÇİZGİ</w:t>
      </w:r>
    </w:p>
    <w:p w:rsidR="00F24322" w:rsidRDefault="00F24322" w:rsidP="00F24322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 AÇIK-KOYU</w:t>
      </w:r>
    </w:p>
    <w:p w:rsidR="00F24322" w:rsidRDefault="00F24322" w:rsidP="00F24322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4. RENK</w:t>
      </w:r>
    </w:p>
    <w:p w:rsidR="00F24322" w:rsidRDefault="00F24322" w:rsidP="00F24322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5. DOKU</w:t>
      </w:r>
    </w:p>
    <w:p w:rsidR="00F24322" w:rsidRDefault="00F24322" w:rsidP="00F24322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6. STRÜKTÜR</w:t>
      </w: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TASARI İLKELERİ</w:t>
      </w:r>
    </w:p>
    <w:p w:rsidR="00F24322" w:rsidRPr="0045496A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geometrik formlarla tasarı ilkelerine uygun iki ve üç boyutlu yüzey düzenlemeleri yapma ile ilgili bilgi ve becerileri kazandırmaktır.</w:t>
      </w: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1-Form ve kompozisyon</w:t>
      </w:r>
      <w:r>
        <w:rPr>
          <w:bCs/>
          <w:color w:val="000000"/>
        </w:rPr>
        <w:br/>
        <w:t>2-Üç boyutlu formlar</w:t>
      </w:r>
    </w:p>
    <w:p w:rsidR="00F24322" w:rsidRDefault="002D4DB7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="00F24322" w:rsidRPr="00341EBD">
        <w:rPr>
          <w:rStyle w:val="Gl"/>
          <w:color w:val="000000"/>
        </w:rPr>
        <w:t>-</w:t>
      </w:r>
      <w:r w:rsidR="00F24322">
        <w:rPr>
          <w:rStyle w:val="Gl"/>
          <w:color w:val="000000"/>
        </w:rPr>
        <w:t>NOKTA VE ÇİZGİ</w:t>
      </w:r>
    </w:p>
    <w:p w:rsidR="00F24322" w:rsidRPr="0045496A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>Bireye / öğrenciye</w:t>
      </w:r>
      <w:r w:rsidR="002D4DB7">
        <w:rPr>
          <w:bCs/>
          <w:color w:val="000000"/>
        </w:rPr>
        <w:t xml:space="preserve"> nokta ve çizginin tasarımdaki önemi ve kullanıldığı </w:t>
      </w:r>
      <w:r w:rsidR="008C3E40">
        <w:rPr>
          <w:bCs/>
          <w:color w:val="000000"/>
        </w:rPr>
        <w:t>alanlar ile</w:t>
      </w:r>
      <w:r>
        <w:rPr>
          <w:bCs/>
          <w:color w:val="000000"/>
        </w:rPr>
        <w:t xml:space="preserve"> ilgili bilgi ve becerileri kazandırmaktır.</w:t>
      </w: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1-Temel tasarım elemanı olarak nokta </w:t>
      </w:r>
      <w:r>
        <w:rPr>
          <w:bCs/>
          <w:color w:val="000000"/>
        </w:rPr>
        <w:br/>
        <w:t>2-Temel tasarım elemanı olarak çizgi</w:t>
      </w: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3-Nokta ve çizgi</w:t>
      </w: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4-Paspartu</w:t>
      </w:r>
    </w:p>
    <w:p w:rsidR="00F24322" w:rsidRDefault="002D4DB7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3</w:t>
      </w:r>
      <w:r w:rsidR="00F24322" w:rsidRPr="00341EBD">
        <w:rPr>
          <w:rStyle w:val="Gl"/>
          <w:color w:val="000000"/>
        </w:rPr>
        <w:t>-</w:t>
      </w:r>
      <w:r w:rsidR="00F24322">
        <w:rPr>
          <w:rStyle w:val="Gl"/>
          <w:color w:val="000000"/>
        </w:rPr>
        <w:t>AÇIK -KOYU</w:t>
      </w:r>
    </w:p>
    <w:p w:rsidR="00F24322" w:rsidRPr="0045496A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 w:rsidR="002D4DB7">
        <w:rPr>
          <w:bCs/>
          <w:color w:val="000000"/>
        </w:rPr>
        <w:t xml:space="preserve">açık koyu </w:t>
      </w:r>
      <w:r>
        <w:rPr>
          <w:bCs/>
          <w:color w:val="000000"/>
        </w:rPr>
        <w:t>ile</w:t>
      </w:r>
      <w:r w:rsidR="002D4DB7">
        <w:rPr>
          <w:bCs/>
          <w:color w:val="000000"/>
        </w:rPr>
        <w:t xml:space="preserve"> hacimlendirilen geometrik formları kullanarak yüzey düzenlemesi yapma ile </w:t>
      </w:r>
      <w:r>
        <w:rPr>
          <w:bCs/>
          <w:color w:val="000000"/>
        </w:rPr>
        <w:t>ilgili bilgi ve becerileri kazandırmaktır.</w:t>
      </w:r>
    </w:p>
    <w:p w:rsidR="00F24322" w:rsidRDefault="00F24322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lastRenderedPageBreak/>
        <w:t>KONULAR:</w:t>
      </w:r>
      <w:r w:rsidRPr="00341EBD">
        <w:rPr>
          <w:b/>
          <w:bCs/>
          <w:color w:val="000000"/>
        </w:rPr>
        <w:br/>
      </w:r>
      <w:r w:rsidR="00360FF3">
        <w:rPr>
          <w:bCs/>
          <w:color w:val="000000"/>
        </w:rPr>
        <w:t>1-Açık-</w:t>
      </w:r>
      <w:r>
        <w:rPr>
          <w:bCs/>
          <w:color w:val="000000"/>
        </w:rPr>
        <w:t xml:space="preserve">koyu ile ilgili kavramlar </w:t>
      </w:r>
      <w:r>
        <w:rPr>
          <w:bCs/>
          <w:color w:val="000000"/>
        </w:rPr>
        <w:br/>
        <w:t>2-Açık-koyu ile yüzey düzenlemesi</w:t>
      </w:r>
    </w:p>
    <w:p w:rsidR="008C3E40" w:rsidRPr="005F6D0E" w:rsidRDefault="008C3E40" w:rsidP="008C3E40"/>
    <w:p w:rsidR="008C3E40" w:rsidRDefault="008C3E40" w:rsidP="008C3E40"/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4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RENK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renk ile ilgili bilgi ve becerileri kazandırmaktır.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1-Renk bilgisi </w:t>
      </w:r>
      <w:r>
        <w:rPr>
          <w:bCs/>
          <w:color w:val="000000"/>
        </w:rPr>
        <w:br/>
        <w:t xml:space="preserve">2-Renk </w:t>
      </w:r>
      <w:r w:rsidR="008C3E40">
        <w:rPr>
          <w:bCs/>
          <w:color w:val="000000"/>
        </w:rPr>
        <w:t>kontrastları</w:t>
      </w:r>
    </w:p>
    <w:p w:rsidR="002D4DB7" w:rsidRDefault="002D4DB7" w:rsidP="00F2432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3-Kolaj tekniği</w:t>
      </w:r>
    </w:p>
    <w:p w:rsidR="008C3E40" w:rsidRDefault="008C3E40" w:rsidP="008C3E40"/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5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DOKU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>karakalem ve guaj teknikleri ile dokulu objeleri etüt etme ve özgün doku yorumları yapma ile ilgili bilgi ve becerileri kazandırmaktır.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1-Doku bilgisi </w:t>
      </w:r>
      <w:r>
        <w:rPr>
          <w:bCs/>
          <w:color w:val="000000"/>
        </w:rPr>
        <w:br/>
        <w:t>2-Renki doku çalışmaları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3-Dokulu objelerden yüzey düzenlemeleri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4-Renkli doku yorumları</w:t>
      </w:r>
    </w:p>
    <w:p w:rsidR="008C3E40" w:rsidRDefault="008C3E40" w:rsidP="008C3E40"/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6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STRÜKTÜR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221611">
        <w:rPr>
          <w:bCs/>
          <w:color w:val="000000"/>
        </w:rPr>
        <w:t xml:space="preserve">Bireye / öğrenciye; </w:t>
      </w:r>
      <w:r>
        <w:rPr>
          <w:bCs/>
          <w:color w:val="000000"/>
        </w:rPr>
        <w:t xml:space="preserve">yüzey üzerine strüktür ve </w:t>
      </w:r>
      <w:r w:rsidR="008C3E40">
        <w:rPr>
          <w:bCs/>
          <w:color w:val="000000"/>
        </w:rPr>
        <w:t>mekân</w:t>
      </w:r>
      <w:r>
        <w:rPr>
          <w:bCs/>
          <w:color w:val="000000"/>
        </w:rPr>
        <w:t xml:space="preserve"> içinde </w:t>
      </w:r>
      <w:r w:rsidR="00A65F38">
        <w:rPr>
          <w:bCs/>
          <w:color w:val="000000"/>
        </w:rPr>
        <w:t>üç</w:t>
      </w:r>
      <w:r w:rsidR="004F56F8">
        <w:rPr>
          <w:bCs/>
          <w:color w:val="000000"/>
        </w:rPr>
        <w:t xml:space="preserve"> </w:t>
      </w:r>
      <w:r w:rsidR="00A65F38">
        <w:rPr>
          <w:bCs/>
          <w:color w:val="000000"/>
        </w:rPr>
        <w:t xml:space="preserve">boyutlu strüktür çalışmaları yapma </w:t>
      </w:r>
      <w:r>
        <w:rPr>
          <w:bCs/>
          <w:color w:val="000000"/>
        </w:rPr>
        <w:t>ile ilgili bilgi ve becerileri kazandırmaktır.</w:t>
      </w:r>
    </w:p>
    <w:p w:rsidR="002D4DB7" w:rsidRDefault="002D4DB7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1-Strüktür çalışmaları </w:t>
      </w:r>
      <w:r>
        <w:rPr>
          <w:bCs/>
          <w:color w:val="000000"/>
        </w:rPr>
        <w:br/>
        <w:t>2-</w:t>
      </w:r>
      <w:r w:rsidR="008C3E40">
        <w:rPr>
          <w:bCs/>
          <w:color w:val="000000"/>
        </w:rPr>
        <w:t>Mekânda</w:t>
      </w:r>
      <w:r>
        <w:rPr>
          <w:bCs/>
          <w:color w:val="000000"/>
        </w:rPr>
        <w:t xml:space="preserve"> strüktür çalışmaları</w:t>
      </w:r>
    </w:p>
    <w:p w:rsidR="000D20A4" w:rsidRDefault="000D20A4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C33799" w:rsidRPr="000D20A4" w:rsidRDefault="00C33799" w:rsidP="002D4DB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  <w:sz w:val="28"/>
          <w:szCs w:val="28"/>
        </w:rPr>
      </w:pPr>
      <w:r w:rsidRPr="000D20A4">
        <w:rPr>
          <w:b/>
          <w:bCs/>
          <w:color w:val="000000"/>
          <w:sz w:val="28"/>
          <w:szCs w:val="28"/>
        </w:rPr>
        <w:t>DAL DERSLERİ</w:t>
      </w:r>
    </w:p>
    <w:p w:rsidR="00A86F31" w:rsidRDefault="00A86F31" w:rsidP="00C3379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</w:p>
    <w:p w:rsidR="00C33799" w:rsidRDefault="00735083" w:rsidP="00C3379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SÜS TAŞI İŞLEME TEKNİKLERİ DERSİ</w:t>
      </w:r>
    </w:p>
    <w:p w:rsidR="00C33799" w:rsidRPr="00BA1284" w:rsidRDefault="00735083" w:rsidP="00C3379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>Süs taşı işleme teknikleri</w:t>
      </w:r>
      <w:r w:rsidR="00C33799">
        <w:rPr>
          <w:color w:val="000000"/>
        </w:rPr>
        <w:t xml:space="preserve"> dersine ait modüller </w:t>
      </w:r>
      <w:r w:rsidR="00C33799" w:rsidRPr="00341EBD">
        <w:rPr>
          <w:color w:val="000000"/>
        </w:rPr>
        <w:t>aşağıda sıralanmıştır.</w:t>
      </w:r>
    </w:p>
    <w:p w:rsidR="00C33799" w:rsidRPr="0092782D" w:rsidRDefault="00C33799" w:rsidP="00C337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 w:rsidR="0073508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SÜS TAŞI ŞEKİLLENDİRME TEKNİKLERİ</w:t>
      </w:r>
    </w:p>
    <w:p w:rsidR="00C33799" w:rsidRDefault="00C33799" w:rsidP="00C33799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 w:rsidR="0073508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TAŞ OYMA SANATI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lastRenderedPageBreak/>
        <w:t>1-</w:t>
      </w:r>
      <w:r w:rsidR="0036147D">
        <w:rPr>
          <w:rStyle w:val="Gl"/>
          <w:color w:val="000000"/>
        </w:rPr>
        <w:t>SÜS TAŞI ŞEKİLLENDİRME TEKNİKLERİ</w:t>
      </w:r>
    </w:p>
    <w:p w:rsidR="00C33799" w:rsidRPr="0045496A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36147D" w:rsidRPr="0036147D">
        <w:rPr>
          <w:bCs/>
          <w:color w:val="000000"/>
        </w:rPr>
        <w:t>Bireye / öğrenciye; iş sağlığı ve güvenliği tedbirlerini alarak süstaşı şekillendirme teknikleri ile ilgili bilgi ve becerileri kazandırmaktır.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36147D">
        <w:rPr>
          <w:bCs/>
          <w:color w:val="000000"/>
        </w:rPr>
        <w:t>Süs taşı işlemeciliğinin tarihçesi</w:t>
      </w:r>
      <w:r>
        <w:rPr>
          <w:bCs/>
          <w:color w:val="000000"/>
        </w:rPr>
        <w:br/>
        <w:t>2-</w:t>
      </w:r>
      <w:r w:rsidR="0036147D">
        <w:rPr>
          <w:bCs/>
          <w:color w:val="000000"/>
        </w:rPr>
        <w:t>Süs taşlarının kesimi</w:t>
      </w:r>
    </w:p>
    <w:p w:rsidR="0036147D" w:rsidRDefault="0036147D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3-Kabaşon taş işleme</w:t>
      </w:r>
    </w:p>
    <w:p w:rsidR="0036147D" w:rsidRDefault="0036147D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4-Fasetli taş kesimi</w:t>
      </w:r>
    </w:p>
    <w:p w:rsidR="0036147D" w:rsidRDefault="0036147D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5-Geleneksel taşların işlenmesi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>2</w:t>
      </w:r>
      <w:r w:rsidRPr="00341EBD">
        <w:rPr>
          <w:rStyle w:val="Gl"/>
          <w:color w:val="000000"/>
        </w:rPr>
        <w:t>-</w:t>
      </w:r>
      <w:r w:rsidR="0036147D">
        <w:rPr>
          <w:rStyle w:val="Gl"/>
          <w:color w:val="000000"/>
        </w:rPr>
        <w:t>TAŞ OYMA SANATI</w:t>
      </w:r>
    </w:p>
    <w:p w:rsidR="00C33799" w:rsidRPr="0045496A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36147D" w:rsidRPr="0036147D">
        <w:rPr>
          <w:bCs/>
          <w:color w:val="000000"/>
        </w:rPr>
        <w:t xml:space="preserve">Bireye / öğrenciye; iş sağlığı ve güvenliği tedbirlerini alarak </w:t>
      </w:r>
      <w:r w:rsidR="0036147D">
        <w:rPr>
          <w:bCs/>
          <w:color w:val="000000"/>
        </w:rPr>
        <w:t>değerli taş oymacılığı ile</w:t>
      </w:r>
      <w:r w:rsidR="0036147D" w:rsidRPr="0036147D">
        <w:rPr>
          <w:bCs/>
          <w:color w:val="000000"/>
        </w:rPr>
        <w:t xml:space="preserve"> ilgili bilgi ve becerileri kazandırmaktır.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36147D">
        <w:rPr>
          <w:bCs/>
          <w:color w:val="000000"/>
        </w:rPr>
        <w:t>Gravür tekniği</w:t>
      </w:r>
      <w:r>
        <w:rPr>
          <w:bCs/>
          <w:color w:val="000000"/>
        </w:rPr>
        <w:br/>
        <w:t>2-</w:t>
      </w:r>
      <w:r w:rsidR="0036147D">
        <w:rPr>
          <w:bCs/>
          <w:color w:val="000000"/>
        </w:rPr>
        <w:t>Heykel tekniği</w:t>
      </w:r>
    </w:p>
    <w:p w:rsidR="0036147D" w:rsidRDefault="00A86F31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="0036147D">
        <w:rPr>
          <w:bCs/>
          <w:color w:val="000000"/>
        </w:rPr>
        <w:t>Rölyef tekniği</w:t>
      </w:r>
    </w:p>
    <w:p w:rsidR="00A86F31" w:rsidRDefault="00A86F31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</w:t>
      </w:r>
      <w:r w:rsidR="0036147D">
        <w:rPr>
          <w:bCs/>
          <w:color w:val="000000"/>
        </w:rPr>
        <w:t>Dekoratif objeler</w:t>
      </w:r>
    </w:p>
    <w:p w:rsidR="007979C6" w:rsidRDefault="007979C6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AE179B" w:rsidRDefault="00AE179B" w:rsidP="0036147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GEMOLOJİ DERSİ</w:t>
      </w:r>
    </w:p>
    <w:p w:rsidR="0036147D" w:rsidRPr="00BA1284" w:rsidRDefault="0036147D" w:rsidP="0036147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 xml:space="preserve">Gemoloji dersine ait modüller </w:t>
      </w:r>
      <w:r w:rsidRPr="00341EBD">
        <w:rPr>
          <w:color w:val="000000"/>
        </w:rPr>
        <w:t>aşağıda sıralanmıştır.</w:t>
      </w:r>
    </w:p>
    <w:p w:rsidR="0036147D" w:rsidRPr="0092782D" w:rsidRDefault="0036147D" w:rsidP="00361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SÜS TAŞI MADENCİLİĞİ</w:t>
      </w:r>
    </w:p>
    <w:p w:rsidR="0036147D" w:rsidRDefault="0036147D" w:rsidP="0036147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KUYUMCULUKTA KULLANILAN TAŞLAR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SÜS TAŞI MADENCİLİĞİ</w:t>
      </w:r>
    </w:p>
    <w:p w:rsidR="0036147D" w:rsidRPr="0045496A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36147D">
        <w:rPr>
          <w:bCs/>
          <w:color w:val="000000"/>
        </w:rPr>
        <w:t>Bireye / öğrenciye; süstaşı madenciliği ile ilgili bilgi ve becerileri kazandırmaktır.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 xml:space="preserve">1-Süs taşlarının jeolojik oluşumu ve madenciliği </w:t>
      </w:r>
      <w:r>
        <w:rPr>
          <w:bCs/>
          <w:color w:val="000000"/>
        </w:rPr>
        <w:br/>
        <w:t>2-Mineraloji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 xml:space="preserve"> 2</w:t>
      </w:r>
      <w:r w:rsidRPr="00341EBD">
        <w:rPr>
          <w:rStyle w:val="Gl"/>
          <w:color w:val="000000"/>
        </w:rPr>
        <w:t>-</w:t>
      </w:r>
      <w:r>
        <w:rPr>
          <w:rStyle w:val="Gl"/>
          <w:color w:val="000000"/>
        </w:rPr>
        <w:t>KUYUMCULUKTA KULLANILAN TAŞLAR</w:t>
      </w:r>
    </w:p>
    <w:p w:rsidR="0036147D" w:rsidRPr="0045496A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36147D">
        <w:rPr>
          <w:bCs/>
          <w:color w:val="000000"/>
        </w:rPr>
        <w:t>Bireye / öğrenciye; iş sağlığı ve güvenliği tedbirlerini alarak kuyumculukta kullanılan taşlar ile ilgili bilgi ve becerileri kazandırmaktır.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1-Süs taşlarının sınıflandırılması</w:t>
      </w:r>
      <w:r>
        <w:rPr>
          <w:bCs/>
          <w:color w:val="000000"/>
        </w:rPr>
        <w:br/>
        <w:t>2-Kuyumculukta kullanılan değerli taşlar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lastRenderedPageBreak/>
        <w:t>3-Kuyumculukta kullanılan yarı değerli taşlar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4-Kuyumculukta kullanılan organik taşlar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5-Kuyumculukta kullanılan sentetik taşlar</w:t>
      </w:r>
    </w:p>
    <w:p w:rsidR="008C3E40" w:rsidRPr="005F6D0E" w:rsidRDefault="008C3E40" w:rsidP="008C3E40"/>
    <w:p w:rsidR="008C3E40" w:rsidRDefault="008C3E40" w:rsidP="008C3E40"/>
    <w:p w:rsidR="002D4C18" w:rsidRDefault="002D4C18" w:rsidP="0036147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6147D" w:rsidRDefault="00EB72E4" w:rsidP="0036147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SÜS TAŞI İLE METAL UYGULAMALARI</w:t>
      </w:r>
      <w:r w:rsidR="0036147D">
        <w:rPr>
          <w:b/>
        </w:rPr>
        <w:t xml:space="preserve"> DERSİ</w:t>
      </w:r>
    </w:p>
    <w:p w:rsidR="0036147D" w:rsidRPr="00BA1284" w:rsidRDefault="00EB72E4" w:rsidP="0036147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color w:val="000000"/>
        </w:rPr>
        <w:t>Süs taşı ile metal uygulamaları</w:t>
      </w:r>
      <w:r w:rsidR="0036147D">
        <w:rPr>
          <w:color w:val="000000"/>
        </w:rPr>
        <w:t xml:space="preserve"> dersine ait modüller </w:t>
      </w:r>
      <w:r w:rsidR="0036147D" w:rsidRPr="00341EBD">
        <w:rPr>
          <w:color w:val="000000"/>
        </w:rPr>
        <w:t>aşağıda sıralanmıştır.</w:t>
      </w:r>
    </w:p>
    <w:p w:rsidR="0036147D" w:rsidRPr="0092782D" w:rsidRDefault="0036147D" w:rsidP="00361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1.</w:t>
      </w:r>
      <w:r w:rsidR="00EB72E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ETÜT VE DETAY ÇİZİMLERİ</w:t>
      </w:r>
    </w:p>
    <w:p w:rsidR="0036147D" w:rsidRDefault="0036147D" w:rsidP="0036147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A1BC6">
        <w:rPr>
          <w:rFonts w:ascii="Times New Roman" w:hAnsi="Times New Roman" w:cs="Times New Roman"/>
          <w:b/>
          <w:sz w:val="24"/>
          <w:szCs w:val="24"/>
        </w:rPr>
        <w:t>2.</w:t>
      </w:r>
      <w:r w:rsidR="00EB72E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MIHLAMA</w:t>
      </w:r>
    </w:p>
    <w:p w:rsidR="00EB72E4" w:rsidRDefault="00EB72E4" w:rsidP="0036147D">
      <w:pPr>
        <w:shd w:val="clear" w:color="auto" w:fill="FFFFFF"/>
        <w:spacing w:after="0" w:line="240" w:lineRule="auto"/>
        <w:jc w:val="both"/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3.TAKI VE OBJE ÜRETİMİ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EB72E4">
        <w:rPr>
          <w:rStyle w:val="Gl"/>
          <w:color w:val="000000"/>
        </w:rPr>
        <w:t>ETÜT VE DETAY ÇİZİMLERİ</w:t>
      </w:r>
    </w:p>
    <w:p w:rsidR="0036147D" w:rsidRPr="0045496A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EB72E4" w:rsidRPr="00EB72E4">
        <w:rPr>
          <w:bCs/>
          <w:color w:val="000000"/>
        </w:rPr>
        <w:t>Bireye / öğrenciye; ölçü oran ile çizim yapma, obje etüdü ve renklendirme, taş kesim şekilleri ve taş yuvası çizme, renklendirme ile ilgili bilgi ve becerileri kazandırmaktır.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EB72E4">
        <w:rPr>
          <w:bCs/>
          <w:color w:val="000000"/>
        </w:rPr>
        <w:t>Ölçü ve oran</w:t>
      </w:r>
      <w:r w:rsidR="005B4F59">
        <w:rPr>
          <w:bCs/>
          <w:color w:val="000000"/>
        </w:rPr>
        <w:br/>
        <w:t>2-</w:t>
      </w:r>
      <w:r w:rsidR="00EB72E4">
        <w:rPr>
          <w:bCs/>
          <w:color w:val="000000"/>
        </w:rPr>
        <w:t>Obje etüdü ve renklendirme</w:t>
      </w:r>
    </w:p>
    <w:p w:rsidR="00EB72E4" w:rsidRDefault="00EB72E4" w:rsidP="00361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3-Taş kesim çizimleri ve renklendirilmesi</w:t>
      </w:r>
    </w:p>
    <w:p w:rsidR="00EB72E4" w:rsidRDefault="00EB72E4" w:rsidP="00361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4-Yuva çizimleri</w:t>
      </w:r>
    </w:p>
    <w:p w:rsidR="008C3E40" w:rsidRPr="005F6D0E" w:rsidRDefault="008C3E40" w:rsidP="008C3E40"/>
    <w:p w:rsidR="008C3E40" w:rsidRDefault="008C3E40" w:rsidP="008C3E40"/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t xml:space="preserve"> 2</w:t>
      </w:r>
      <w:r w:rsidRPr="00341EBD">
        <w:rPr>
          <w:rStyle w:val="Gl"/>
          <w:color w:val="000000"/>
        </w:rPr>
        <w:t>-</w:t>
      </w:r>
      <w:r w:rsidR="00EB72E4">
        <w:rPr>
          <w:rStyle w:val="Gl"/>
          <w:color w:val="000000"/>
        </w:rPr>
        <w:t>MIHLAMA</w:t>
      </w:r>
    </w:p>
    <w:p w:rsidR="0036147D" w:rsidRPr="0045496A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EB72E4" w:rsidRPr="00EB72E4">
        <w:rPr>
          <w:bCs/>
          <w:color w:val="000000"/>
        </w:rPr>
        <w:t>Bireye/öğrenciye; iş sağlığı ve güvenliği tedbirlerini alarak m</w:t>
      </w:r>
      <w:r w:rsidR="00360FF3">
        <w:rPr>
          <w:bCs/>
          <w:color w:val="000000"/>
        </w:rPr>
        <w:t>ıhlaması yapılacak taşı ölçme, A</w:t>
      </w:r>
      <w:r w:rsidR="00EB72E4" w:rsidRPr="00EB72E4">
        <w:rPr>
          <w:bCs/>
          <w:color w:val="000000"/>
        </w:rPr>
        <w:t>merikan mıhlama yapma, kanal mıhlama yapma, güverseli mıhlama yapma ve sıvama mıhlama yapma ile ilgili bilgi ve becerileri kazandırmaktır.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EB72E4">
        <w:rPr>
          <w:bCs/>
          <w:color w:val="000000"/>
        </w:rPr>
        <w:t>Mıhlama araç gereçleri</w:t>
      </w:r>
      <w:r>
        <w:rPr>
          <w:bCs/>
          <w:color w:val="000000"/>
        </w:rPr>
        <w:br/>
        <w:t>2-</w:t>
      </w:r>
      <w:r w:rsidR="00EB72E4">
        <w:rPr>
          <w:bCs/>
          <w:color w:val="000000"/>
        </w:rPr>
        <w:t>Amerikan mıhlama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</w:t>
      </w:r>
      <w:r w:rsidR="00EB72E4">
        <w:rPr>
          <w:bCs/>
          <w:color w:val="000000"/>
        </w:rPr>
        <w:t>Kanal mıhlama</w:t>
      </w:r>
    </w:p>
    <w:p w:rsidR="0036147D" w:rsidRDefault="0036147D" w:rsidP="0036147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</w:t>
      </w:r>
      <w:r w:rsidR="00EB72E4">
        <w:rPr>
          <w:bCs/>
          <w:color w:val="000000"/>
        </w:rPr>
        <w:t>Güverseli mıhlama</w:t>
      </w:r>
    </w:p>
    <w:p w:rsidR="0036147D" w:rsidRDefault="0036147D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</w:t>
      </w:r>
      <w:r w:rsidR="003858AB">
        <w:rPr>
          <w:bCs/>
          <w:color w:val="000000"/>
        </w:rPr>
        <w:t>Sıvama mıhlama</w:t>
      </w:r>
    </w:p>
    <w:p w:rsidR="008C3E40" w:rsidRDefault="008C3E40" w:rsidP="008C3E40"/>
    <w:p w:rsidR="008C3E40" w:rsidRDefault="008C3E40" w:rsidP="008C3E40"/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>
        <w:rPr>
          <w:rStyle w:val="Gl"/>
          <w:color w:val="000000"/>
        </w:rPr>
        <w:lastRenderedPageBreak/>
        <w:t>3</w:t>
      </w:r>
      <w:r w:rsidRPr="00341EBD">
        <w:rPr>
          <w:rStyle w:val="Gl"/>
          <w:color w:val="000000"/>
        </w:rPr>
        <w:t>-</w:t>
      </w:r>
      <w:r w:rsidR="00EB72E4">
        <w:rPr>
          <w:rStyle w:val="Gl"/>
          <w:color w:val="000000"/>
        </w:rPr>
        <w:t>TAKI VE OBJE ÜRETİMİ</w:t>
      </w:r>
    </w:p>
    <w:p w:rsidR="00C33799" w:rsidRPr="0045496A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EB72E4" w:rsidRPr="00EB72E4">
        <w:rPr>
          <w:bCs/>
          <w:color w:val="000000"/>
        </w:rPr>
        <w:t>Bireye / öğrenciye; iş sağlığı ve güvenliği tedbirlerini alarak takı ve obje üretimi yapma ile ilgili bilgi ve becerileri kazandırmaktır.</w:t>
      </w:r>
    </w:p>
    <w:p w:rsidR="00C33799" w:rsidRDefault="00C33799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>
        <w:rPr>
          <w:bCs/>
          <w:color w:val="000000"/>
        </w:rPr>
        <w:t>1-</w:t>
      </w:r>
      <w:r w:rsidR="00EB72E4">
        <w:rPr>
          <w:bCs/>
          <w:color w:val="000000"/>
        </w:rPr>
        <w:t>Taşlı yüzük üretimi</w:t>
      </w:r>
      <w:r>
        <w:rPr>
          <w:bCs/>
          <w:color w:val="000000"/>
        </w:rPr>
        <w:br/>
        <w:t>2-</w:t>
      </w:r>
      <w:r w:rsidR="00EB72E4">
        <w:rPr>
          <w:bCs/>
          <w:color w:val="000000"/>
        </w:rPr>
        <w:t>Taşlı kolye üretimi</w:t>
      </w:r>
    </w:p>
    <w:p w:rsidR="00EB72E4" w:rsidRDefault="00EB72E4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3-Taşlı küpe üretimi</w:t>
      </w:r>
    </w:p>
    <w:p w:rsidR="00EB72E4" w:rsidRDefault="00EB72E4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4-Tesbih üretimi</w:t>
      </w:r>
    </w:p>
    <w:p w:rsidR="00EB72E4" w:rsidRDefault="00EB72E4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5-Taşlı anahtarlık üretimi</w:t>
      </w:r>
    </w:p>
    <w:p w:rsidR="00EB72E4" w:rsidRDefault="00EB72E4" w:rsidP="00C33799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>6-Taş ve metal ile dekoratif obje üretimi</w:t>
      </w:r>
      <w:bookmarkStart w:id="0" w:name="_GoBack"/>
      <w:bookmarkEnd w:id="0"/>
    </w:p>
    <w:sectPr w:rsidR="00EB72E4" w:rsidSect="00DE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ED" w:rsidRDefault="00F972ED" w:rsidP="00D25B63">
      <w:pPr>
        <w:spacing w:after="0" w:line="240" w:lineRule="auto"/>
      </w:pPr>
      <w:r>
        <w:separator/>
      </w:r>
    </w:p>
  </w:endnote>
  <w:endnote w:type="continuationSeparator" w:id="0">
    <w:p w:rsidR="00F972ED" w:rsidRDefault="00F972ED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ED" w:rsidRDefault="00F972ED" w:rsidP="00D25B63">
      <w:pPr>
        <w:spacing w:after="0" w:line="240" w:lineRule="auto"/>
      </w:pPr>
      <w:r>
        <w:separator/>
      </w:r>
    </w:p>
  </w:footnote>
  <w:footnote w:type="continuationSeparator" w:id="0">
    <w:p w:rsidR="00F972ED" w:rsidRDefault="00F972ED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6E32B7"/>
    <w:multiLevelType w:val="hybridMultilevel"/>
    <w:tmpl w:val="877047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043"/>
    <w:multiLevelType w:val="hybridMultilevel"/>
    <w:tmpl w:val="2B5CED5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0893"/>
    <w:multiLevelType w:val="hybridMultilevel"/>
    <w:tmpl w:val="1D5235C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4EFF"/>
    <w:multiLevelType w:val="hybridMultilevel"/>
    <w:tmpl w:val="96B04E5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6248F"/>
    <w:multiLevelType w:val="hybridMultilevel"/>
    <w:tmpl w:val="939071A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57783"/>
    <w:multiLevelType w:val="hybridMultilevel"/>
    <w:tmpl w:val="37BED9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30AED"/>
    <w:multiLevelType w:val="hybridMultilevel"/>
    <w:tmpl w:val="B4AE2EBA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117EE"/>
    <w:multiLevelType w:val="hybridMultilevel"/>
    <w:tmpl w:val="8C0E6BB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690249"/>
    <w:multiLevelType w:val="hybridMultilevel"/>
    <w:tmpl w:val="9FA4FBFE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85894"/>
    <w:multiLevelType w:val="hybridMultilevel"/>
    <w:tmpl w:val="F59638E0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12059"/>
    <w:multiLevelType w:val="hybridMultilevel"/>
    <w:tmpl w:val="82A2EBC8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462A24"/>
    <w:multiLevelType w:val="hybridMultilevel"/>
    <w:tmpl w:val="BBE6FC8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F3A8B"/>
    <w:multiLevelType w:val="hybridMultilevel"/>
    <w:tmpl w:val="6572597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620D9"/>
    <w:multiLevelType w:val="hybridMultilevel"/>
    <w:tmpl w:val="941A1CF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30299A"/>
    <w:multiLevelType w:val="hybridMultilevel"/>
    <w:tmpl w:val="862E074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872E14"/>
    <w:multiLevelType w:val="hybridMultilevel"/>
    <w:tmpl w:val="D29AF02C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CB2930"/>
    <w:multiLevelType w:val="hybridMultilevel"/>
    <w:tmpl w:val="9EE8BA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964F06"/>
    <w:multiLevelType w:val="hybridMultilevel"/>
    <w:tmpl w:val="CD48E64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BC4D96"/>
    <w:multiLevelType w:val="hybridMultilevel"/>
    <w:tmpl w:val="5E147B4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84099"/>
    <w:multiLevelType w:val="hybridMultilevel"/>
    <w:tmpl w:val="CBDA10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24"/>
  </w:num>
  <w:num w:numId="5">
    <w:abstractNumId w:val="0"/>
  </w:num>
  <w:num w:numId="6">
    <w:abstractNumId w:val="11"/>
  </w:num>
  <w:num w:numId="7">
    <w:abstractNumId w:val="13"/>
  </w:num>
  <w:num w:numId="8">
    <w:abstractNumId w:val="25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7"/>
  </w:num>
  <w:num w:numId="22">
    <w:abstractNumId w:val="15"/>
  </w:num>
  <w:num w:numId="23">
    <w:abstractNumId w:val="8"/>
  </w:num>
  <w:num w:numId="24">
    <w:abstractNumId w:val="14"/>
  </w:num>
  <w:num w:numId="25">
    <w:abstractNumId w:val="22"/>
  </w:num>
  <w:num w:numId="26">
    <w:abstractNumId w:val="28"/>
  </w:num>
  <w:num w:numId="27">
    <w:abstractNumId w:val="12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3006"/>
    <w:rsid w:val="00031210"/>
    <w:rsid w:val="0003750A"/>
    <w:rsid w:val="0005458D"/>
    <w:rsid w:val="00062B0F"/>
    <w:rsid w:val="00063B89"/>
    <w:rsid w:val="000856EC"/>
    <w:rsid w:val="000944E8"/>
    <w:rsid w:val="000A43CA"/>
    <w:rsid w:val="000C665F"/>
    <w:rsid w:val="000D20A4"/>
    <w:rsid w:val="000F249D"/>
    <w:rsid w:val="001201BA"/>
    <w:rsid w:val="00130097"/>
    <w:rsid w:val="001329F8"/>
    <w:rsid w:val="001334C5"/>
    <w:rsid w:val="001408A3"/>
    <w:rsid w:val="001608E3"/>
    <w:rsid w:val="00162B49"/>
    <w:rsid w:val="00187240"/>
    <w:rsid w:val="001A2A1A"/>
    <w:rsid w:val="001B08CB"/>
    <w:rsid w:val="001B2D20"/>
    <w:rsid w:val="001E0F8B"/>
    <w:rsid w:val="00207D18"/>
    <w:rsid w:val="00215948"/>
    <w:rsid w:val="00216DAD"/>
    <w:rsid w:val="002200AB"/>
    <w:rsid w:val="00221611"/>
    <w:rsid w:val="00226FC6"/>
    <w:rsid w:val="00230D05"/>
    <w:rsid w:val="00231170"/>
    <w:rsid w:val="002346B3"/>
    <w:rsid w:val="002500C0"/>
    <w:rsid w:val="00264ED8"/>
    <w:rsid w:val="002706BE"/>
    <w:rsid w:val="00284713"/>
    <w:rsid w:val="00295D4C"/>
    <w:rsid w:val="002A1BC6"/>
    <w:rsid w:val="002B5B0C"/>
    <w:rsid w:val="002C68E8"/>
    <w:rsid w:val="002D4C18"/>
    <w:rsid w:val="002D4DB7"/>
    <w:rsid w:val="00305831"/>
    <w:rsid w:val="0031613A"/>
    <w:rsid w:val="00326CF9"/>
    <w:rsid w:val="003311C0"/>
    <w:rsid w:val="00341EBD"/>
    <w:rsid w:val="00360FF3"/>
    <w:rsid w:val="0036147D"/>
    <w:rsid w:val="003858AB"/>
    <w:rsid w:val="00427E7F"/>
    <w:rsid w:val="0045496A"/>
    <w:rsid w:val="004772E5"/>
    <w:rsid w:val="004852A6"/>
    <w:rsid w:val="004A2320"/>
    <w:rsid w:val="004A7432"/>
    <w:rsid w:val="004B3CF2"/>
    <w:rsid w:val="004D3171"/>
    <w:rsid w:val="004F56F8"/>
    <w:rsid w:val="004F7E2A"/>
    <w:rsid w:val="005017B9"/>
    <w:rsid w:val="005043DC"/>
    <w:rsid w:val="00516B67"/>
    <w:rsid w:val="00524727"/>
    <w:rsid w:val="00542B02"/>
    <w:rsid w:val="00572038"/>
    <w:rsid w:val="005754CF"/>
    <w:rsid w:val="005A520D"/>
    <w:rsid w:val="005B46EC"/>
    <w:rsid w:val="005B4F59"/>
    <w:rsid w:val="005C21BD"/>
    <w:rsid w:val="005D73D9"/>
    <w:rsid w:val="005F7549"/>
    <w:rsid w:val="006032D6"/>
    <w:rsid w:val="00636BF2"/>
    <w:rsid w:val="006619CA"/>
    <w:rsid w:val="0066344F"/>
    <w:rsid w:val="00690D40"/>
    <w:rsid w:val="00692909"/>
    <w:rsid w:val="006A2D2F"/>
    <w:rsid w:val="006A4DF7"/>
    <w:rsid w:val="006C0879"/>
    <w:rsid w:val="006C5C56"/>
    <w:rsid w:val="006D069E"/>
    <w:rsid w:val="006D564D"/>
    <w:rsid w:val="00701801"/>
    <w:rsid w:val="007106EF"/>
    <w:rsid w:val="00735083"/>
    <w:rsid w:val="0074036E"/>
    <w:rsid w:val="00747A28"/>
    <w:rsid w:val="0077786C"/>
    <w:rsid w:val="00793E79"/>
    <w:rsid w:val="007979C6"/>
    <w:rsid w:val="007B690F"/>
    <w:rsid w:val="007C6474"/>
    <w:rsid w:val="007D3BF8"/>
    <w:rsid w:val="007D4BC3"/>
    <w:rsid w:val="00806EE8"/>
    <w:rsid w:val="008460C1"/>
    <w:rsid w:val="0084648F"/>
    <w:rsid w:val="008652B0"/>
    <w:rsid w:val="0087245B"/>
    <w:rsid w:val="00874997"/>
    <w:rsid w:val="0087790D"/>
    <w:rsid w:val="00893037"/>
    <w:rsid w:val="008C3E40"/>
    <w:rsid w:val="008D0050"/>
    <w:rsid w:val="0091131B"/>
    <w:rsid w:val="00913AD7"/>
    <w:rsid w:val="009250A8"/>
    <w:rsid w:val="0092782D"/>
    <w:rsid w:val="009534C7"/>
    <w:rsid w:val="00976DD7"/>
    <w:rsid w:val="009C56B5"/>
    <w:rsid w:val="009F0C8E"/>
    <w:rsid w:val="009F2AB1"/>
    <w:rsid w:val="009F2FB3"/>
    <w:rsid w:val="00A520B8"/>
    <w:rsid w:val="00A65F38"/>
    <w:rsid w:val="00A86863"/>
    <w:rsid w:val="00A86F31"/>
    <w:rsid w:val="00AC7F0F"/>
    <w:rsid w:val="00AD1CF9"/>
    <w:rsid w:val="00AE179B"/>
    <w:rsid w:val="00AF1966"/>
    <w:rsid w:val="00AF5398"/>
    <w:rsid w:val="00B12EBD"/>
    <w:rsid w:val="00B15040"/>
    <w:rsid w:val="00B421BC"/>
    <w:rsid w:val="00B45BB6"/>
    <w:rsid w:val="00B51F2C"/>
    <w:rsid w:val="00B66D34"/>
    <w:rsid w:val="00B7103A"/>
    <w:rsid w:val="00B834EB"/>
    <w:rsid w:val="00B862AF"/>
    <w:rsid w:val="00B90259"/>
    <w:rsid w:val="00BA1284"/>
    <w:rsid w:val="00BC0EF5"/>
    <w:rsid w:val="00BC3A48"/>
    <w:rsid w:val="00BD3E67"/>
    <w:rsid w:val="00BE17A9"/>
    <w:rsid w:val="00BF5E86"/>
    <w:rsid w:val="00C11E3C"/>
    <w:rsid w:val="00C33799"/>
    <w:rsid w:val="00C4683D"/>
    <w:rsid w:val="00C51580"/>
    <w:rsid w:val="00C61165"/>
    <w:rsid w:val="00C8311C"/>
    <w:rsid w:val="00CD341E"/>
    <w:rsid w:val="00CD68A7"/>
    <w:rsid w:val="00D20187"/>
    <w:rsid w:val="00D25B63"/>
    <w:rsid w:val="00D2613E"/>
    <w:rsid w:val="00D278CF"/>
    <w:rsid w:val="00D518D3"/>
    <w:rsid w:val="00D71C70"/>
    <w:rsid w:val="00D77ADC"/>
    <w:rsid w:val="00D85722"/>
    <w:rsid w:val="00D86BA4"/>
    <w:rsid w:val="00DC7D83"/>
    <w:rsid w:val="00DD224F"/>
    <w:rsid w:val="00DE0F37"/>
    <w:rsid w:val="00DE7F19"/>
    <w:rsid w:val="00DF0667"/>
    <w:rsid w:val="00DF4DC6"/>
    <w:rsid w:val="00DF7BD6"/>
    <w:rsid w:val="00E1248D"/>
    <w:rsid w:val="00E14BFB"/>
    <w:rsid w:val="00E4237E"/>
    <w:rsid w:val="00EB3886"/>
    <w:rsid w:val="00EB72E4"/>
    <w:rsid w:val="00ED1470"/>
    <w:rsid w:val="00EF43B4"/>
    <w:rsid w:val="00F131C9"/>
    <w:rsid w:val="00F20147"/>
    <w:rsid w:val="00F24322"/>
    <w:rsid w:val="00F405BB"/>
    <w:rsid w:val="00F544B3"/>
    <w:rsid w:val="00F57399"/>
    <w:rsid w:val="00F66D0F"/>
    <w:rsid w:val="00F91DA5"/>
    <w:rsid w:val="00F972ED"/>
    <w:rsid w:val="00F97539"/>
    <w:rsid w:val="00FB0F69"/>
    <w:rsid w:val="00FB302C"/>
    <w:rsid w:val="00FB6D85"/>
    <w:rsid w:val="00FC5926"/>
    <w:rsid w:val="00FD45F3"/>
    <w:rsid w:val="00FE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46CC1-D726-4EE9-8BB3-3BFCF465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87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mesleki_gelisim.html" TargetMode="External"/><Relationship Id="rId13" Type="http://schemas.openxmlformats.org/officeDocument/2006/relationships/hyperlink" Target="http://mtegm.meb.gov.tr/kalfalik_ustalik_sinavlari/Dersler/bobinaj/mesleki_gelisim.html" TargetMode="External"/><Relationship Id="rId18" Type="http://schemas.openxmlformats.org/officeDocument/2006/relationships/hyperlink" Target="http://mtegm.meb.gov.tr/kalfalik_ustalik_sinavlari/Dersler/bobinaj/elektrik-_ektronik_olcm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mtegm.meb.gov.tr/kalfalik_ustalik_sinavlari/Dersler/bobinaj/elektrik-_ektronik_olcm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tegm.meb.gov.tr/kalfalik_ustalik_sinavlari/Dersler/bobinaj/mesleki_gelisim.html" TargetMode="External"/><Relationship Id="rId17" Type="http://schemas.openxmlformats.org/officeDocument/2006/relationships/hyperlink" Target="http://mtegm.meb.gov.tr/kalfalik_ustalik_sinavlari/Dersler/bobinaj/elektrik-_ektronik_olcm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tegm.meb.gov.tr/kalfalik_ustalik_sinavlari/Dersler/bobinaj/elektrik-_ektronik_olcme.html" TargetMode="External"/><Relationship Id="rId20" Type="http://schemas.openxmlformats.org/officeDocument/2006/relationships/hyperlink" Target="http://mtegm.meb.gov.tr/kalfalik_ustalik_sinavlari/Dersler/bobinaj/elektrik-_ektronik_olc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egm.meb.gov.tr/kalfalik_ustalik_sinavlari/Dersler/bobinaj/mesleki_gelisim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tegm.meb.gov.tr/kalfalik_ustalik_sinavlari/Dersler/bobinaj/elektrik-_ektronik_olcm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tegm.meb.gov.tr/kalfalik_ustalik_sinavlari/Dersler/bobinaj/mesleki_gelisim.html" TargetMode="External"/><Relationship Id="rId19" Type="http://schemas.openxmlformats.org/officeDocument/2006/relationships/hyperlink" Target="http://mtegm.meb.gov.tr/kalfalik_ustalik_sinavlari/Dersler/bobinaj/elektrik-_ektronik_olc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egm.meb.gov.tr/kalfalik_ustalik_sinavlari/Dersler/bobinaj/mesleki_gelisim.html" TargetMode="External"/><Relationship Id="rId14" Type="http://schemas.openxmlformats.org/officeDocument/2006/relationships/hyperlink" Target="http://mtegm.meb.gov.tr/kalfalik_ustalik_sinavlari/Dersler/bobinaj/elektrik-_ektronik_olcme.html" TargetMode="External"/><Relationship Id="rId22" Type="http://schemas.openxmlformats.org/officeDocument/2006/relationships/hyperlink" Target="http://mtegm.meb.gov.tr/kalfalik_ustalik_sinavlari/Dersler/bobinaj/elektrik-_ektronik_olcme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6D79-F2E9-415C-A12E-2A0E37B3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51</cp:revision>
  <dcterms:created xsi:type="dcterms:W3CDTF">2021-08-14T12:39:00Z</dcterms:created>
  <dcterms:modified xsi:type="dcterms:W3CDTF">2024-01-08T06:28:00Z</dcterms:modified>
</cp:coreProperties>
</file>